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5D7E04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1276"/>
        <w:gridCol w:w="4536"/>
        <w:gridCol w:w="3686"/>
      </w:tblGrid>
      <w:tr w:rsidR="002F054A" w:rsidRPr="003B7C5A" w:rsidTr="00A155E3">
        <w:trPr>
          <w:trHeight w:val="617"/>
          <w:tblHeader/>
        </w:trPr>
        <w:tc>
          <w:tcPr>
            <w:tcW w:w="9498" w:type="dxa"/>
            <w:gridSpan w:val="3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2F054A" w:rsidRPr="003B7C5A" w:rsidRDefault="002F054A" w:rsidP="00E52C4C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806891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9</w:t>
            </w:r>
            <w:bookmarkStart w:id="0" w:name="_GoBack"/>
            <w:bookmarkEnd w:id="0"/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A155E3">
        <w:trPr>
          <w:tblHeader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6C7B37" w:rsidRDefault="00086869" w:rsidP="0047528C">
            <w:pPr>
              <w:ind w:hanging="23"/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</w:pPr>
            <w:r w:rsidRPr="006C7B37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ตัวชี้วัดที่ </w:t>
            </w:r>
            <w:r w:rsidR="00A831C6">
              <w:rPr>
                <w:rFonts w:ascii="TH SarabunPSK" w:hAnsi="TH SarabunPSK" w:cs="TH SarabunPSK" w:hint="cs"/>
                <w:b/>
                <w:bCs/>
                <w:color w:val="000000" w:themeColor="text1"/>
                <w:sz w:val="30"/>
                <w:szCs w:val="30"/>
                <w:cs/>
              </w:rPr>
              <w:t>3</w:t>
            </w:r>
            <w:r w:rsidR="00453A01" w:rsidRPr="006C7B37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Pr="00A831C6" w:rsidRDefault="00A831C6" w:rsidP="00A831C6">
            <w:pPr>
              <w:jc w:val="thaiDistribute"/>
              <w:rPr>
                <w:rFonts w:ascii="TH SarabunPSK" w:hAnsi="TH SarabunPSK" w:cs="TH SarabunPSK"/>
                <w:b/>
                <w:bCs/>
                <w:color w:val="FF0000"/>
                <w:spacing w:val="-6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  <w:cs/>
              </w:rPr>
              <w:t>ระดับความสำเร็จในการเปิดเผยข้อมูลข่าวสารของสำนัก/หน่วยงานตามพระราชบัญญัติข้อมูลข่าวสาร</w:t>
            </w:r>
            <w:r w:rsidRPr="0044674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ของราชการ พ.ศ. 2540</w:t>
            </w:r>
          </w:p>
        </w:tc>
      </w:tr>
      <w:tr w:rsidR="002F054A" w:rsidRPr="003B7C5A" w:rsidTr="00A155E3">
        <w:tc>
          <w:tcPr>
            <w:tcW w:w="5812" w:type="dxa"/>
            <w:gridSpan w:val="2"/>
            <w:tcBorders>
              <w:top w:val="single" w:sz="4" w:space="0" w:color="auto"/>
              <w:right w:val="nil"/>
            </w:tcBorders>
          </w:tcPr>
          <w:p w:rsidR="00453A01" w:rsidRPr="00D849B7" w:rsidRDefault="002F054A" w:rsidP="00335345">
            <w:pPr>
              <w:tabs>
                <w:tab w:val="left" w:pos="1902"/>
              </w:tabs>
              <w:ind w:left="2160" w:hanging="216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="006C7B37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A831C6">
              <w:rPr>
                <w:rFonts w:ascii="TH SarabunPSK" w:hAnsi="TH SarabunPSK" w:cs="TH SarabunPSK" w:hint="cs"/>
                <w:sz w:val="30"/>
                <w:szCs w:val="30"/>
                <w:cs/>
              </w:rPr>
              <w:t>นางสาวจินตนา  แดงงาม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</w:tcBorders>
          </w:tcPr>
          <w:p w:rsidR="00453A01" w:rsidRPr="003B7C5A" w:rsidRDefault="00335345" w:rsidP="00335345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 w:rsidR="00453A01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="00A831C6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A831C6" w:rsidRPr="007E4EBE">
              <w:rPr>
                <w:rFonts w:ascii="TH SarabunPSK" w:hAnsi="TH SarabunPSK" w:cs="TH SarabunPSK" w:hint="cs"/>
                <w:sz w:val="30"/>
                <w:szCs w:val="30"/>
                <w:cs/>
              </w:rPr>
              <w:t>0-2610-5390</w:t>
            </w:r>
          </w:p>
        </w:tc>
      </w:tr>
      <w:tr w:rsidR="002F054A" w:rsidRPr="003B7C5A" w:rsidTr="00A155E3">
        <w:tc>
          <w:tcPr>
            <w:tcW w:w="5812" w:type="dxa"/>
            <w:gridSpan w:val="2"/>
            <w:tcBorders>
              <w:right w:val="nil"/>
            </w:tcBorders>
          </w:tcPr>
          <w:p w:rsidR="006C7B37" w:rsidRPr="003B7C5A" w:rsidRDefault="002F054A" w:rsidP="00335345">
            <w:pPr>
              <w:tabs>
                <w:tab w:val="left" w:pos="1902"/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 w:rsidR="006C7B37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="00A831C6" w:rsidRPr="007E4EBE">
              <w:rPr>
                <w:rFonts w:ascii="TH SarabunPSK" w:hAnsi="TH SarabunPSK" w:cs="TH SarabunPSK" w:hint="cs"/>
                <w:sz w:val="30"/>
                <w:szCs w:val="30"/>
                <w:cs/>
              </w:rPr>
              <w:t>นางสาวกาญจนา สินกิ่ง</w:t>
            </w:r>
          </w:p>
        </w:tc>
        <w:tc>
          <w:tcPr>
            <w:tcW w:w="3686" w:type="dxa"/>
            <w:tcBorders>
              <w:left w:val="nil"/>
            </w:tcBorders>
          </w:tcPr>
          <w:p w:rsidR="006C7B37" w:rsidRPr="00335345" w:rsidRDefault="00335345" w:rsidP="007131DC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 w:rsidR="00A831C6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</w:t>
            </w:r>
            <w:r w:rsidR="00A831C6">
              <w:rPr>
                <w:rFonts w:ascii="TH SarabunPSK" w:hAnsi="TH SarabunPSK" w:cs="TH SarabunPSK" w:hint="cs"/>
                <w:sz w:val="30"/>
                <w:szCs w:val="30"/>
                <w:cs/>
              </w:rPr>
              <w:t>0-2610-5390</w:t>
            </w:r>
          </w:p>
        </w:tc>
      </w:tr>
      <w:tr w:rsidR="002F054A" w:rsidRPr="003B7C5A" w:rsidTr="0034641C">
        <w:trPr>
          <w:trHeight w:val="3336"/>
        </w:trPr>
        <w:tc>
          <w:tcPr>
            <w:tcW w:w="9498" w:type="dxa"/>
            <w:gridSpan w:val="3"/>
          </w:tcPr>
          <w:p w:rsidR="002F054A" w:rsidRPr="003B7C5A" w:rsidRDefault="002F054A" w:rsidP="00A831C6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A831C6" w:rsidRPr="0044674D" w:rsidRDefault="006C7B37" w:rsidP="00A831C6">
            <w:pPr>
              <w:pStyle w:val="FootnoteText"/>
              <w:ind w:firstLine="72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ab/>
            </w:r>
            <w:r w:rsidR="00A831C6" w:rsidRPr="0044674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พิจารณาจากความสำเร็จในการเปิดเผยข้อมูลข่าวสารราชการ ตามพระราชบัญญัติข้อมูลข่าวสาร ราชการ พ.ศ. </w:t>
            </w:r>
            <w:r w:rsidR="00A831C6" w:rsidRPr="0044674D">
              <w:rPr>
                <w:rFonts w:ascii="TH SarabunPSK" w:hAnsi="TH SarabunPSK" w:cs="TH SarabunPSK"/>
                <w:sz w:val="30"/>
                <w:szCs w:val="30"/>
              </w:rPr>
              <w:t xml:space="preserve">2540 </w:t>
            </w:r>
            <w:r w:rsidR="00A831C6"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และจากกระบวนการในการเปิดเผยข้อมูลข่าวสารของ 13 สำนักหน่วยงาน ที่เข้าสู่การประเมินผลการปฏิบัติราชการตามตัวชี้วัดนี้ ซึ่งได้แก่ สำนักอำนวยการ / สำนักส่งเสริมและพัฒนาสมรรถนะบุคลากร / สำนัก</w:t>
            </w:r>
            <w:r w:rsidR="00A831C6" w:rsidRPr="00CF25CB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มาตรฐานและคุณภาพอุดมศึกษา / สำนักยุทธศาสตร์อุดมศึกษาต่างประเทศ / สำนักติดตามและประเมินผลอุดมศึกษา /</w:t>
            </w:r>
            <w:r w:rsidR="00A831C6" w:rsidRPr="0044674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สำนักประสานและส่งเสริมกิจการอุดมศึกษา / สำนักส่งเสริมและพัฒนาศักยภาพนักศึกษา / สำนักนโยบายและแผนการอุดมศึกษา / สำนักนิติการ / กลุ่มพัฒนาระบบบริหาร / หน่วยตรวจสอบภายใน / สำนักงานบริหารเทคโนโลยีสารสนเทศเพื่อพัฒนาการศึกษา และโครงการมหาวิทยาลัยไซเบอร์ไทย เพื่อใช้ประโยชน์ดังนี้ </w:t>
            </w:r>
            <w:r w:rsidR="00A831C6" w:rsidRPr="0044674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             </w:t>
            </w:r>
          </w:p>
          <w:p w:rsidR="00A831C6" w:rsidRPr="0044674D" w:rsidRDefault="00A831C6" w:rsidP="00A831C6">
            <w:pPr>
              <w:widowControl w:val="0"/>
              <w:numPr>
                <w:ilvl w:val="0"/>
                <w:numId w:val="8"/>
              </w:numPr>
              <w:adjustRightInd w:val="0"/>
              <w:jc w:val="thaiDistribute"/>
              <w:textAlignment w:val="baselin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บริการข้อมูลข่าวสารราชการตามพระราชบัญญัติข้อมูลข่าวสารราชการ พ.ศ. </w:t>
            </w:r>
            <w:r w:rsidRPr="0044674D">
              <w:rPr>
                <w:rFonts w:ascii="TH SarabunPSK" w:hAnsi="TH SarabunPSK" w:cs="TH SarabunPSK"/>
                <w:sz w:val="30"/>
                <w:szCs w:val="30"/>
              </w:rPr>
              <w:t>2540</w:t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</w:p>
          <w:p w:rsidR="00A831C6" w:rsidRPr="0044674D" w:rsidRDefault="00A831C6" w:rsidP="00A831C6">
            <w:pPr>
              <w:widowControl w:val="0"/>
              <w:numPr>
                <w:ilvl w:val="0"/>
                <w:numId w:val="8"/>
              </w:numPr>
              <w:adjustRightInd w:val="0"/>
              <w:jc w:val="thaiDistribute"/>
              <w:textAlignment w:val="baseline"/>
              <w:rPr>
                <w:rFonts w:ascii="TH SarabunPSK" w:hAnsi="TH SarabunPSK" w:cs="TH SarabunPSK"/>
                <w:sz w:val="30"/>
                <w:szCs w:val="30"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บริการข้อมูลข่าวสารเพื่อสนับสนุนการดำเนินบทบาทการคุ้มครองผู้รับบริการอุดมศึกษาและเสริมสร้างธรรมาภิบาล</w:t>
            </w:r>
          </w:p>
          <w:p w:rsidR="00E379B3" w:rsidRPr="00A831C6" w:rsidRDefault="00A831C6" w:rsidP="00A831C6">
            <w:pPr>
              <w:widowControl w:val="0"/>
              <w:numPr>
                <w:ilvl w:val="0"/>
                <w:numId w:val="8"/>
              </w:numPr>
              <w:tabs>
                <w:tab w:val="clear" w:pos="1800"/>
              </w:tabs>
              <w:adjustRightInd w:val="0"/>
              <w:jc w:val="thaiDistribute"/>
              <w:textAlignment w:val="baseline"/>
              <w:rPr>
                <w:rFonts w:ascii="TH SarabunPSK" w:hAnsi="TH SarabunPSK" w:cs="TH SarabunPSK"/>
                <w:b/>
                <w:bCs/>
                <w:snapToGrid w:val="0"/>
                <w:color w:val="0000FF"/>
                <w:sz w:val="30"/>
                <w:szCs w:val="30"/>
                <w:cs/>
              </w:rPr>
            </w:pP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>บริการข้อมูลข่าวสารเพื่อรายงานผล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การดำเนินงานในรอบปีงบประมาณ 256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2</w:t>
            </w:r>
            <w:r w:rsidRPr="0044674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ของสำนักงานคณะกรรมการการอุดมศึกษา เพื่อเสริมสร้างความเข้าใจอันดีแก่ผู้รับบริการ</w:t>
            </w:r>
          </w:p>
        </w:tc>
      </w:tr>
      <w:tr w:rsidR="002F054A" w:rsidRPr="003B7C5A" w:rsidTr="00D134A9">
        <w:trPr>
          <w:trHeight w:val="3254"/>
        </w:trPr>
        <w:tc>
          <w:tcPr>
            <w:tcW w:w="9498" w:type="dxa"/>
            <w:gridSpan w:val="3"/>
          </w:tcPr>
          <w:p w:rsidR="002F054A" w:rsidRPr="003B7C5A" w:rsidRDefault="00E379B3" w:rsidP="00D134A9">
            <w:pPr>
              <w:spacing w:after="240" w:line="320" w:lineRule="exact"/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 w:rsidR="00815B1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836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274"/>
              <w:gridCol w:w="7087"/>
            </w:tblGrid>
            <w:tr w:rsidR="00A155E3" w:rsidRPr="003B7C5A" w:rsidTr="0047246E">
              <w:trPr>
                <w:trHeight w:val="454"/>
                <w:jc w:val="center"/>
              </w:trPr>
              <w:tc>
                <w:tcPr>
                  <w:tcW w:w="12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0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A831C6" w:rsidRPr="003B7C5A" w:rsidTr="0047246E">
              <w:trPr>
                <w:trHeight w:val="283"/>
                <w:jc w:val="center"/>
              </w:trPr>
              <w:tc>
                <w:tcPr>
                  <w:tcW w:w="12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831C6" w:rsidRPr="00F108FD" w:rsidRDefault="00A831C6" w:rsidP="00A831C6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0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831C6" w:rsidRPr="00A831C6" w:rsidRDefault="00A831C6" w:rsidP="0047246E">
                  <w:pPr>
                    <w:jc w:val="thaiDistribute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pacing w:val="2"/>
                      <w:sz w:val="30"/>
                      <w:szCs w:val="30"/>
                    </w:rPr>
                  </w:pPr>
                  <w:r w:rsidRPr="00A831C6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pacing w:val="2"/>
                      <w:sz w:val="30"/>
                      <w:szCs w:val="30"/>
                      <w:cs/>
                    </w:rPr>
                    <w:t>จัดให้มีและให้บริการศูนย์ข้อมูลข่าวสารราชการ</w:t>
                  </w:r>
                  <w:r w:rsidRPr="00A831C6"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pacing w:val="2"/>
                      <w:sz w:val="30"/>
                      <w:szCs w:val="30"/>
                      <w:cs/>
                    </w:rPr>
                    <w:t xml:space="preserve"> </w:t>
                  </w:r>
                  <w:r w:rsidRPr="00A831C6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pacing w:val="2"/>
                      <w:sz w:val="30"/>
                      <w:szCs w:val="30"/>
                      <w:cs/>
                    </w:rPr>
                    <w:t>ของสำนักงานคณะกรรมการการอุดมศึกษา</w:t>
                  </w:r>
                  <w:r w:rsidRPr="00A831C6"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pacing w:val="2"/>
                      <w:sz w:val="30"/>
                      <w:szCs w:val="30"/>
                      <w:cs/>
                    </w:rPr>
                    <w:t xml:space="preserve"> </w:t>
                  </w:r>
                  <w:r w:rsidRPr="00A831C6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pacing w:val="2"/>
                      <w:sz w:val="30"/>
                      <w:szCs w:val="30"/>
                      <w:cs/>
                    </w:rPr>
                    <w:t xml:space="preserve">ภายในอาคารที่ทำการของส่วนราชการ  </w:t>
                  </w:r>
                </w:p>
                <w:p w:rsidR="00A831C6" w:rsidRPr="00A831C6" w:rsidRDefault="00A831C6" w:rsidP="0047246E">
                  <w:pPr>
                    <w:tabs>
                      <w:tab w:val="left" w:pos="459"/>
                      <w:tab w:val="left" w:pos="720"/>
                    </w:tabs>
                    <w:jc w:val="thaiDistribute"/>
                    <w:rPr>
                      <w:rFonts w:ascii="TH SarabunPSK" w:hAnsi="TH SarabunPSK" w:cs="TH SarabunPSK"/>
                      <w:i/>
                      <w:iCs/>
                      <w:color w:val="000000" w:themeColor="text1"/>
                      <w:spacing w:val="-8"/>
                      <w:sz w:val="30"/>
                      <w:szCs w:val="30"/>
                      <w:cs/>
                    </w:rPr>
                  </w:pPr>
                  <w:r w:rsidRPr="00A831C6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pacing w:val="-8"/>
                      <w:sz w:val="30"/>
                      <w:szCs w:val="30"/>
                      <w:cs/>
                    </w:rPr>
                    <w:t xml:space="preserve">        </w:t>
                  </w:r>
                  <w:r w:rsidRPr="00A831C6">
                    <w:rPr>
                      <w:rFonts w:ascii="TH SarabunPSK" w:hAnsi="TH SarabunPSK" w:cs="TH SarabunPSK"/>
                      <w:color w:val="000000" w:themeColor="text1"/>
                      <w:spacing w:val="-8"/>
                      <w:sz w:val="30"/>
                      <w:szCs w:val="30"/>
                      <w:cs/>
                    </w:rPr>
                    <w:t>สำนักงานคณะกรรมการการอุดมศึกษามีการจัดตั้งศูนย์ข้อมูล</w:t>
                  </w:r>
                  <w:r w:rsidRPr="00A831C6">
                    <w:rPr>
                      <w:rFonts w:ascii="TH SarabunPSK" w:hAnsi="TH SarabunPSK" w:cs="TH SarabunPSK" w:hint="cs"/>
                      <w:color w:val="000000" w:themeColor="text1"/>
                      <w:spacing w:val="-8"/>
                      <w:sz w:val="30"/>
                      <w:szCs w:val="30"/>
                      <w:cs/>
                    </w:rPr>
                    <w:t>ข่</w:t>
                  </w:r>
                  <w:r w:rsidRPr="00A831C6">
                    <w:rPr>
                      <w:rFonts w:ascii="TH SarabunPSK" w:hAnsi="TH SarabunPSK" w:cs="TH SarabunPSK"/>
                      <w:color w:val="000000" w:themeColor="text1"/>
                      <w:spacing w:val="-8"/>
                      <w:sz w:val="30"/>
                      <w:szCs w:val="30"/>
                      <w:cs/>
                    </w:rPr>
                    <w:t>าวสารของราชการของสำนักงานคณะกรรมการการอุดมศึกษาแห่งใหม่ ภายในอาคาร สกอ.</w:t>
                  </w:r>
                  <w:r w:rsidRPr="00A831C6">
                    <w:rPr>
                      <w:rFonts w:ascii="TH SarabunPSK" w:hAnsi="TH SarabunPSK" w:cs="TH SarabunPSK" w:hint="cs"/>
                      <w:color w:val="000000" w:themeColor="text1"/>
                      <w:spacing w:val="-8"/>
                      <w:sz w:val="30"/>
                      <w:szCs w:val="30"/>
                      <w:cs/>
                    </w:rPr>
                    <w:t xml:space="preserve"> </w:t>
                  </w:r>
                  <w:r w:rsidRPr="00A831C6">
                    <w:rPr>
                      <w:rFonts w:ascii="TH SarabunPSK" w:hAnsi="TH SarabunPSK" w:cs="TH SarabunPSK"/>
                      <w:color w:val="000000" w:themeColor="text1"/>
                      <w:spacing w:val="-8"/>
                      <w:sz w:val="30"/>
                      <w:szCs w:val="30"/>
                      <w:cs/>
                    </w:rPr>
                    <w:t>ตามกฎหมาย เพื่อให้เป็นไป</w:t>
                  </w:r>
                  <w:r w:rsidRPr="00A831C6">
                    <w:rPr>
                      <w:rFonts w:ascii="TH SarabunPSK" w:hAnsi="TH SarabunPSK" w:cs="TH SarabunPSK" w:hint="cs"/>
                      <w:color w:val="000000" w:themeColor="text1"/>
                      <w:spacing w:val="-8"/>
                      <w:sz w:val="30"/>
                      <w:szCs w:val="30"/>
                      <w:cs/>
                    </w:rPr>
                    <w:t>ตาม</w:t>
                  </w:r>
                  <w:r w:rsidRPr="00A831C6">
                    <w:rPr>
                      <w:rFonts w:ascii="TH SarabunPSK" w:hAnsi="TH SarabunPSK" w:cs="TH SarabunPSK"/>
                      <w:color w:val="000000" w:themeColor="text1"/>
                      <w:spacing w:val="-8"/>
                      <w:sz w:val="30"/>
                      <w:szCs w:val="30"/>
                      <w:cs/>
                    </w:rPr>
                    <w:t>เงื่อนไขและเจตนารมย์ของพระราชบัญญัติข้อมูลข่าวสารของราชการ พ.ศ. 2540</w:t>
                  </w:r>
                  <w:r w:rsidRPr="00A831C6">
                    <w:rPr>
                      <w:rFonts w:ascii="TH SarabunPSK" w:eastAsia="Angsana New" w:hAnsi="TH SarabunPSK" w:cs="TH SarabunPSK"/>
                      <w:snapToGrid w:val="0"/>
                      <w:color w:val="000000" w:themeColor="text1"/>
                      <w:spacing w:val="-8"/>
                      <w:sz w:val="30"/>
                      <w:szCs w:val="30"/>
                      <w:cs/>
                      <w:lang w:eastAsia="th-TH"/>
                    </w:rPr>
                    <w:t xml:space="preserve"> และมีความพร้อมด้านกายภาพ และมีการจัดข้อมูลข่าวสารของราชการให้ประชาชนเข้าตรวจดู</w:t>
                  </w:r>
                  <w:r w:rsidRPr="00A831C6">
                    <w:rPr>
                      <w:rFonts w:ascii="TH SarabunPSK" w:hAnsi="TH SarabunPSK" w:cs="TH SarabunPSK"/>
                      <w:color w:val="000000" w:themeColor="text1"/>
                      <w:spacing w:val="-8"/>
                      <w:sz w:val="30"/>
                      <w:szCs w:val="30"/>
                      <w:cs/>
                    </w:rPr>
                    <w:t xml:space="preserve"> อย่างถูกต้อง ครบถ้วน </w:t>
                  </w:r>
                  <w:r w:rsidRPr="00A831C6">
                    <w:rPr>
                      <w:rFonts w:ascii="TH SarabunPSK" w:eastAsia="Angsana New" w:hAnsi="TH SarabunPSK" w:cs="TH SarabunPSK"/>
                      <w:snapToGrid w:val="0"/>
                      <w:color w:val="000000" w:themeColor="text1"/>
                      <w:spacing w:val="-8"/>
                      <w:sz w:val="30"/>
                      <w:szCs w:val="30"/>
                      <w:cs/>
                      <w:lang w:eastAsia="th-TH"/>
                    </w:rPr>
                    <w:t xml:space="preserve">ตามกฏหมาย </w:t>
                  </w:r>
                  <w:r w:rsidRPr="00A831C6">
                    <w:rPr>
                      <w:rFonts w:ascii="TH SarabunPSK" w:hAnsi="TH SarabunPSK" w:cs="TH SarabunPSK"/>
                      <w:i/>
                      <w:iCs/>
                      <w:color w:val="000000" w:themeColor="text1"/>
                      <w:spacing w:val="-8"/>
                      <w:sz w:val="30"/>
                      <w:szCs w:val="30"/>
                      <w:cs/>
                    </w:rPr>
                    <w:t>(</w:t>
                  </w:r>
                  <w:r>
                    <w:rPr>
                      <w:rFonts w:ascii="TH SarabunPSK" w:hAnsi="TH SarabunPSK" w:cs="TH SarabunPSK"/>
                      <w:i/>
                      <w:iCs/>
                      <w:color w:val="000000" w:themeColor="text1"/>
                      <w:spacing w:val="-8"/>
                      <w:sz w:val="30"/>
                      <w:szCs w:val="30"/>
                      <w:cs/>
                    </w:rPr>
                    <w:t>ให้แล้วเสร็จภายในไตรมาสที่ 1 ของ</w:t>
                  </w:r>
                  <w:r w:rsidRPr="00A831C6">
                    <w:rPr>
                      <w:rFonts w:ascii="TH SarabunPSK" w:hAnsi="TH SarabunPSK" w:cs="TH SarabunPSK"/>
                      <w:i/>
                      <w:iCs/>
                      <w:color w:val="000000" w:themeColor="text1"/>
                      <w:spacing w:val="-8"/>
                      <w:sz w:val="30"/>
                      <w:szCs w:val="30"/>
                      <w:cs/>
                    </w:rPr>
                    <w:t>ปีงบประมาณ 256</w:t>
                  </w:r>
                  <w:r w:rsidRPr="00A831C6">
                    <w:rPr>
                      <w:rFonts w:ascii="TH SarabunPSK" w:hAnsi="TH SarabunPSK" w:cs="TH SarabunPSK" w:hint="cs"/>
                      <w:i/>
                      <w:iCs/>
                      <w:color w:val="000000" w:themeColor="text1"/>
                      <w:spacing w:val="-8"/>
                      <w:sz w:val="30"/>
                      <w:szCs w:val="30"/>
                      <w:cs/>
                    </w:rPr>
                    <w:t>2</w:t>
                  </w:r>
                  <w:r w:rsidRPr="00A831C6">
                    <w:rPr>
                      <w:rFonts w:ascii="TH SarabunPSK" w:hAnsi="TH SarabunPSK" w:cs="TH SarabunPSK"/>
                      <w:i/>
                      <w:iCs/>
                      <w:color w:val="000000" w:themeColor="text1"/>
                      <w:spacing w:val="-8"/>
                      <w:sz w:val="30"/>
                      <w:szCs w:val="30"/>
                      <w:cs/>
                    </w:rPr>
                    <w:t>)</w:t>
                  </w:r>
                </w:p>
              </w:tc>
            </w:tr>
            <w:tr w:rsidR="00A831C6" w:rsidRPr="003B7C5A" w:rsidTr="0047246E">
              <w:trPr>
                <w:trHeight w:val="283"/>
                <w:jc w:val="center"/>
              </w:trPr>
              <w:tc>
                <w:tcPr>
                  <w:tcW w:w="12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831C6" w:rsidRPr="00F108FD" w:rsidRDefault="00A831C6" w:rsidP="00A831C6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0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831C6" w:rsidRDefault="00A831C6" w:rsidP="0047246E">
                  <w:pPr>
                    <w:jc w:val="thaiDistribute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pacing w:val="-14"/>
                      <w:sz w:val="30"/>
                      <w:szCs w:val="30"/>
                    </w:rPr>
                  </w:pPr>
                  <w:r w:rsidRPr="00A22D60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pacing w:val="-6"/>
                      <w:sz w:val="30"/>
                      <w:szCs w:val="30"/>
                      <w:cs/>
                    </w:rPr>
                    <w:t>กำหนดผู้รับผิดชอบศูนย์ข้อมูลข่าวสารฯ ผู้รับผิดชอบในการเปิดเผยข้อมูลข่าวสารราชการที่</w:t>
                  </w:r>
                  <w:r w:rsidRPr="00CF25CB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 13 สำนัก/หน่วยงานครอบครองและตามที่พระราชบัญญัติข้อมูลข่าวสารของราชการ พ.ศ. </w:t>
                  </w:r>
                  <w:r w:rsidRPr="00CF25CB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</w:rPr>
                    <w:t xml:space="preserve">2540 </w:t>
                  </w:r>
                  <w:r w:rsidRPr="00CF25CB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กำหนด โดยรวบรวม</w:t>
                  </w:r>
                  <w:r w:rsidRPr="00CF25CB"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ข้อมูลข่าวสาร</w:t>
                  </w:r>
                  <w:r w:rsidRPr="00CF25CB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จัดแสดงไว้ที่ศูนย์ข้อมูลข่าวสารของราชการ  </w:t>
                  </w:r>
                </w:p>
                <w:p w:rsidR="00A831C6" w:rsidRPr="002F18D2" w:rsidRDefault="00A831C6" w:rsidP="0047246E">
                  <w:pPr>
                    <w:jc w:val="thaiDistribute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pacing w:val="-8"/>
                      <w:sz w:val="16"/>
                      <w:szCs w:val="16"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pacing w:val="-14"/>
                      <w:sz w:val="30"/>
                      <w:szCs w:val="30"/>
                      <w:cs/>
                    </w:rPr>
                    <w:t xml:space="preserve"> </w:t>
                  </w:r>
                  <w:r>
                    <w:rPr>
                      <w:rFonts w:ascii="TH SarabunPSK" w:hAnsi="TH SarabunPSK" w:cs="TH SarabunPSK" w:hint="cs"/>
                      <w:spacing w:val="-14"/>
                      <w:sz w:val="30"/>
                      <w:szCs w:val="30"/>
                      <w:cs/>
                    </w:rPr>
                    <w:t xml:space="preserve">      </w:t>
                  </w:r>
                  <w:r w:rsidRPr="001C73EF">
                    <w:rPr>
                      <w:rFonts w:ascii="TH SarabunPSK" w:hAnsi="TH SarabunPSK" w:cs="TH SarabunPSK"/>
                      <w:spacing w:val="-14"/>
                      <w:sz w:val="30"/>
                      <w:szCs w:val="30"/>
                      <w:cs/>
                    </w:rPr>
                    <w:t>มีการ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กำหนดผู้รับผิดชอบศูนย์ข้อมูลข่าวสารฯ และสำนัก/หน่วยงาน (13 หน่วยงาน) ต้องกำหนดผู้รับผิดชอบในการดำเนินการเกี่ยวกับการจัดทำข้อมูล รวบรวม จัดส่ง และเผยแพร่ข้อมูลข่าวสารราชการที่อยู่ในการครอบครองของตน และจัดให้มีข้อมูลตามมาตรา 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</w:rPr>
                    <w:t>7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มาตรา 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</w:rPr>
                    <w:t>9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มาตรา 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9 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(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</w:rPr>
                    <w:t>8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) มาตรา 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</w:rPr>
                    <w:t>11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ที่สำนัก/หน่วยงานเกี่ยวข้อง และจำเป็นต้องเผยแพร่ไปสู่ประชาชนนำส่งให้กลุ่มงานประชาสัมพันธ์ สำนักอำนวยการ เพื่อรวบรวมไว้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lastRenderedPageBreak/>
                    <w:t xml:space="preserve">บริการประชาชน ภายในศูนย์ข้อมูลข่าวสารของราชการ สกอ. </w:t>
                  </w:r>
                  <w:r w:rsidRPr="00CF25CB">
                    <w:rPr>
                      <w:rFonts w:ascii="TH SarabunPSK" w:hAnsi="TH SarabunPSK" w:cs="TH SarabunPSK"/>
                      <w:i/>
                      <w:iCs/>
                      <w:sz w:val="30"/>
                      <w:szCs w:val="30"/>
                      <w:cs/>
                    </w:rPr>
                    <w:t>(ให้แล้วเสร็จภายในไตรมาสที่ 2 ของปีงบประมาณ 256</w:t>
                  </w:r>
                  <w:r>
                    <w:rPr>
                      <w:rFonts w:ascii="TH SarabunPSK" w:hAnsi="TH SarabunPSK" w:cs="TH SarabunPSK" w:hint="cs"/>
                      <w:i/>
                      <w:iCs/>
                      <w:sz w:val="30"/>
                      <w:szCs w:val="30"/>
                      <w:cs/>
                    </w:rPr>
                    <w:t>2</w:t>
                  </w:r>
                  <w:r w:rsidRPr="00CF25CB">
                    <w:rPr>
                      <w:rFonts w:ascii="TH SarabunPSK" w:hAnsi="TH SarabunPSK" w:cs="TH SarabunPSK"/>
                      <w:i/>
                      <w:iCs/>
                      <w:sz w:val="30"/>
                      <w:szCs w:val="30"/>
                      <w:cs/>
                    </w:rPr>
                    <w:t>)</w:t>
                  </w:r>
                  <w:r w:rsidRPr="002F18D2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pacing w:val="-14"/>
                      <w:sz w:val="30"/>
                      <w:szCs w:val="30"/>
                      <w:cs/>
                    </w:rPr>
                    <w:t xml:space="preserve">        </w:t>
                  </w:r>
                </w:p>
              </w:tc>
            </w:tr>
            <w:tr w:rsidR="00A831C6" w:rsidRPr="003B7C5A" w:rsidTr="0047246E">
              <w:trPr>
                <w:trHeight w:val="283"/>
                <w:jc w:val="center"/>
              </w:trPr>
              <w:tc>
                <w:tcPr>
                  <w:tcW w:w="12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831C6" w:rsidRPr="00F108FD" w:rsidRDefault="00A831C6" w:rsidP="00A831C6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lastRenderedPageBreak/>
                    <w:t>3</w:t>
                  </w:r>
                </w:p>
              </w:tc>
              <w:tc>
                <w:tcPr>
                  <w:tcW w:w="70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831C6" w:rsidRPr="00A63CCF" w:rsidRDefault="00A831C6" w:rsidP="00A831C6">
                  <w:pPr>
                    <w:rPr>
                      <w:rFonts w:ascii="TH SarabunPSK" w:hAnsi="TH SarabunPSK" w:cs="TH SarabunPSK"/>
                      <w:b/>
                      <w:bCs/>
                      <w:color w:val="FF0000"/>
                      <w:spacing w:val="-4"/>
                      <w:sz w:val="30"/>
                      <w:szCs w:val="30"/>
                    </w:rPr>
                  </w:pPr>
                  <w:r w:rsidRPr="002F18D2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เปิดเผยข้อมูลข่าวสารที่เกี่ยวกับแผนงาน/โครงการ </w:t>
                  </w:r>
                  <w:r w:rsidRPr="002F18D2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pacing w:val="-4"/>
                      <w:sz w:val="30"/>
                      <w:szCs w:val="30"/>
                      <w:cs/>
                    </w:rPr>
                    <w:t xml:space="preserve">เพื่อสร้างการรับรู้ สร้างความเข้าใจ และให้บริการประชาชน </w:t>
                  </w:r>
                  <w:r w:rsidRPr="00880C13">
                    <w:rPr>
                      <w:rFonts w:ascii="TH SarabunPSK" w:hAnsi="TH SarabunPSK" w:cs="TH SarabunPSK" w:hint="cs"/>
                      <w:b/>
                      <w:bCs/>
                      <w:spacing w:val="-4"/>
                      <w:sz w:val="30"/>
                      <w:szCs w:val="30"/>
                      <w:cs/>
                    </w:rPr>
                    <w:t>โดย</w:t>
                  </w:r>
                  <w:r w:rsidRPr="00CE4F08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สำนัก/หน่วยงานรับผิดชอบในปีงบประมาณ 256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z w:val="30"/>
                      <w:szCs w:val="30"/>
                      <w:cs/>
                    </w:rPr>
                    <w:t>2</w:t>
                  </w:r>
                  <w:r w:rsidRPr="00CE4F08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 xml:space="preserve"> อย่างน้อย 3 แผนงาน/โครงการ </w:t>
                  </w:r>
                  <w:r w:rsidRPr="00CE4F08">
                    <w:rPr>
                      <w:rFonts w:ascii="TH SarabunPSK" w:hAnsi="TH SarabunPSK" w:cs="TH SarabunPSK"/>
                      <w:b/>
                      <w:bCs/>
                      <w:spacing w:val="-4"/>
                      <w:sz w:val="30"/>
                      <w:szCs w:val="30"/>
                      <w:cs/>
                    </w:rPr>
                    <w:t>จัดแสดงเป็นเอกสารไว้ในศูนย์ข้อมูลข่าวสารของราชการ สกอ. และ</w:t>
                  </w:r>
                  <w:r w:rsidRPr="00A22D60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เผยแพร่อย่างเป็นปัจจุบัน ผ่านเว็บเพจสำนัก เว็บไซต์ สกอ. และสื่อออนไลน์ของหน่วยงาน</w:t>
                  </w:r>
                  <w:r w:rsidRPr="00CE4F08">
                    <w:rPr>
                      <w:rFonts w:ascii="TH SarabunPSK" w:hAnsi="TH SarabunPSK" w:cs="TH SarabunPSK"/>
                      <w:b/>
                      <w:bCs/>
                      <w:spacing w:val="-4"/>
                      <w:sz w:val="30"/>
                      <w:szCs w:val="30"/>
                      <w:cs/>
                    </w:rPr>
                    <w:t xml:space="preserve"> </w:t>
                  </w:r>
                </w:p>
                <w:p w:rsidR="00A831C6" w:rsidRPr="007D1818" w:rsidRDefault="00A831C6" w:rsidP="00A831C6">
                  <w:pPr>
                    <w:tabs>
                      <w:tab w:val="left" w:pos="459"/>
                      <w:tab w:val="left" w:pos="720"/>
                    </w:tabs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CE4F08">
                    <w:rPr>
                      <w:rFonts w:ascii="TH SarabunPSK" w:hAnsi="TH SarabunPSK" w:cs="TH SarabunPSK"/>
                      <w:spacing w:val="-4"/>
                      <w:sz w:val="30"/>
                      <w:szCs w:val="30"/>
                      <w:cs/>
                    </w:rPr>
                    <w:t xml:space="preserve">          </w:t>
                  </w:r>
                  <w:r w:rsidRPr="00CE4F08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ทุกสำนัก/หน่วยงาน (13 หน่วยงาน) ต้องมีการจัดทำระบบฐานข้อมูล เกี่ยวกับแผนงาน/โครงการ ที่สำนัก/หน่วยงานรับผิดชอบ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 </w:t>
                  </w:r>
                  <w:r w:rsidRPr="00CE4F08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ในปีงบประมาณ 256</w:t>
                  </w: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2</w:t>
                  </w:r>
                  <w:r w:rsidRPr="00CE4F08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ในลักษณะฐานข้อมูลหรือเว็บเพจภายในของสำนัก/หน่วยงาน ซึ่งสามารถเชื่อมต่อกับเว็บไซต์ของสำนักงานคณะกรรมการการอุดมศึกษา และ</w:t>
                  </w:r>
                  <w:r w:rsidRPr="00CE4F08">
                    <w:rPr>
                      <w:rFonts w:ascii="TH SarabunPSK" w:hAnsi="TH SarabunPSK" w:cs="TH SarabunPSK"/>
                      <w:spacing w:val="-4"/>
                      <w:sz w:val="30"/>
                      <w:szCs w:val="30"/>
                      <w:cs/>
                    </w:rPr>
                    <w:t>สื่อออนไลน์ของหน่วยงาน</w:t>
                  </w:r>
                  <w:r>
                    <w:rPr>
                      <w:rFonts w:ascii="TH SarabunPSK" w:hAnsi="TH SarabunPSK" w:cs="TH SarabunPSK" w:hint="cs"/>
                      <w:spacing w:val="-4"/>
                      <w:sz w:val="30"/>
                      <w:szCs w:val="30"/>
                      <w:cs/>
                    </w:rPr>
                    <w:t xml:space="preserve"> </w:t>
                  </w:r>
                  <w:r w:rsidRPr="00CE4F08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โดยประสานงานผ่านกลุ่มงานประชาสัมพันธ์ สกอ. เพื่อบริการประชาชนตามกฎหมาย และเป็นไปตามมติ ครม. อย่างถูกต้อง และมีการปรับให้เป็นปัจจุบันทุกไตรมาส</w:t>
                  </w:r>
                  <w:r w:rsidRPr="00CE4F08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 xml:space="preserve"> </w:t>
                  </w:r>
                  <w:r w:rsidRPr="00880C13">
                    <w:rPr>
                      <w:rFonts w:ascii="TH SarabunPSK" w:hAnsi="TH SarabunPSK" w:cs="TH SarabunPSK"/>
                      <w:i/>
                      <w:iCs/>
                      <w:sz w:val="30"/>
                      <w:szCs w:val="30"/>
                      <w:cs/>
                    </w:rPr>
                    <w:t>(ให้แล้วเสร็จภายในไตรมาสที่ 2 ของปีงบประมาณ 256</w:t>
                  </w:r>
                  <w:r>
                    <w:rPr>
                      <w:rFonts w:ascii="TH SarabunPSK" w:hAnsi="TH SarabunPSK" w:cs="TH SarabunPSK" w:hint="cs"/>
                      <w:i/>
                      <w:iCs/>
                      <w:sz w:val="30"/>
                      <w:szCs w:val="30"/>
                      <w:cs/>
                    </w:rPr>
                    <w:t>2</w:t>
                  </w:r>
                  <w:r w:rsidRPr="00880C13">
                    <w:rPr>
                      <w:rFonts w:ascii="TH SarabunPSK" w:hAnsi="TH SarabunPSK" w:cs="TH SarabunPSK"/>
                      <w:i/>
                      <w:iCs/>
                      <w:sz w:val="30"/>
                      <w:szCs w:val="30"/>
                      <w:cs/>
                    </w:rPr>
                    <w:t>)</w:t>
                  </w:r>
                  <w:r w:rsidRPr="00CE4F08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 xml:space="preserve">       </w:t>
                  </w:r>
                </w:p>
              </w:tc>
            </w:tr>
            <w:tr w:rsidR="00A831C6" w:rsidRPr="003B7C5A" w:rsidTr="0047246E">
              <w:trPr>
                <w:trHeight w:val="283"/>
                <w:jc w:val="center"/>
              </w:trPr>
              <w:tc>
                <w:tcPr>
                  <w:tcW w:w="12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831C6" w:rsidRPr="00F108FD" w:rsidRDefault="00A831C6" w:rsidP="00A831C6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0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831C6" w:rsidRPr="00A22D60" w:rsidRDefault="00A831C6" w:rsidP="00A831C6">
                  <w:pPr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pacing w:val="-6"/>
                      <w:sz w:val="30"/>
                      <w:szCs w:val="30"/>
                    </w:rPr>
                  </w:pPr>
                  <w:r w:rsidRPr="002F18D2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เปิดเผยข้อมูลข่าวสารที่เกี่ยวกับแผนงาน/โครงการ ที่สำนัก/หน่วยงานรับผิดชอบ</w:t>
                  </w:r>
                  <w:r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 </w:t>
                  </w:r>
                  <w:r w:rsidRPr="00A22D60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pacing w:val="-6"/>
                      <w:sz w:val="30"/>
                      <w:szCs w:val="30"/>
                      <w:cs/>
                    </w:rPr>
                    <w:t>มีผลกระทบต่อประชาชนในปีงบประมาณ 256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pacing w:val="-6"/>
                      <w:sz w:val="30"/>
                      <w:szCs w:val="30"/>
                      <w:cs/>
                    </w:rPr>
                    <w:t>2</w:t>
                  </w:r>
                  <w:r w:rsidRPr="00A22D60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pacing w:val="-6"/>
                      <w:sz w:val="30"/>
                      <w:szCs w:val="30"/>
                      <w:cs/>
                    </w:rPr>
                    <w:t xml:space="preserve"> อย่างน้อย 3 แผนงาน/โครงการ เพื่อเผยแพร่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pacing w:val="-6"/>
                      <w:sz w:val="30"/>
                      <w:szCs w:val="30"/>
                      <w:cs/>
                    </w:rPr>
                    <w:t xml:space="preserve"> </w:t>
                  </w:r>
                  <w:r w:rsidRPr="002F18D2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ผลการดำเนินงานของ สกอ.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 </w:t>
                  </w:r>
                  <w:r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ตาม</w:t>
                  </w:r>
                  <w:r w:rsidRPr="002F18D2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นโยบายรัฐบาล ผ่านสื่อของหน่วยงานและสื่อมวลชน </w:t>
                  </w:r>
                </w:p>
                <w:p w:rsidR="00A831C6" w:rsidRPr="007D1818" w:rsidRDefault="00A831C6" w:rsidP="00A831C6">
                  <w:pPr>
                    <w:tabs>
                      <w:tab w:val="left" w:pos="720"/>
                    </w:tabs>
                    <w:rPr>
                      <w:rFonts w:ascii="TH SarabunPSK" w:hAnsi="TH SarabunPSK" w:cs="TH SarabunPSK"/>
                      <w:i/>
                      <w:iCs/>
                      <w:color w:val="000000" w:themeColor="text1"/>
                      <w:sz w:val="30"/>
                      <w:szCs w:val="30"/>
                    </w:rPr>
                  </w:pPr>
                  <w:r w:rsidRPr="002F18D2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 xml:space="preserve">          สำนัก/หน่วยงาน (13 หน่วยงาน) จัดส่งรายละเอียดโครงการ ผลการดำเนินงาน ข้อมูลข่าวสาร กำหนดการจัดกิจกรรมต่างๆ เกี่ยวกับโครงการสำคัญที่สำนัก/หน่วยงาน ได้รับงบประมาณและส่งผลกระทบต่อประชาชนและเป็นข้อมูลท</w:t>
                  </w:r>
                  <w:r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 xml:space="preserve">ี่อยู่ในการครอบครองของสำนัก </w:t>
                  </w:r>
                  <w:r w:rsidRPr="002F18D2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 xml:space="preserve">อย่างน้อยสำนัก/หน่วยงานละ 3 แผนงาน/โครงการ ในรูปแบบเอกสารและ/หรือ </w:t>
                  </w:r>
                  <w:r w:rsidRPr="002F18D2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  <w:t>Digital File</w:t>
                  </w:r>
                  <w:r w:rsidRPr="002F18D2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 xml:space="preserve"> เพื่อรวบรวม จัดเก็บ จัดแสดงไว้ในศูนย์ข้อมูลข่าวสารราชการ/ใช้เป็นข้อมูลในการผลิตและเผยแพร่ผ่านสื่อของหน่วยงานและสื่อมวลชน</w:t>
                  </w:r>
                  <w:r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 xml:space="preserve"> </w:t>
                  </w:r>
                  <w:r w:rsidRPr="002F18D2">
                    <w:rPr>
                      <w:rFonts w:ascii="TH SarabunPSK" w:hAnsi="TH SarabunPSK" w:cs="TH SarabunPSK"/>
                      <w:i/>
                      <w:iCs/>
                      <w:color w:val="000000" w:themeColor="text1"/>
                      <w:sz w:val="30"/>
                      <w:szCs w:val="30"/>
                      <w:cs/>
                    </w:rPr>
                    <w:t>(ให้แล้วเสร็จภายในไตรมาสที่ 3 ของปีงบประมาณ 256</w:t>
                  </w:r>
                  <w:r>
                    <w:rPr>
                      <w:rFonts w:ascii="TH SarabunPSK" w:hAnsi="TH SarabunPSK" w:cs="TH SarabunPSK" w:hint="cs"/>
                      <w:i/>
                      <w:iCs/>
                      <w:color w:val="000000" w:themeColor="text1"/>
                      <w:sz w:val="30"/>
                      <w:szCs w:val="30"/>
                      <w:cs/>
                    </w:rPr>
                    <w:t>2</w:t>
                  </w:r>
                  <w:r w:rsidRPr="002F18D2">
                    <w:rPr>
                      <w:rFonts w:ascii="TH SarabunPSK" w:hAnsi="TH SarabunPSK" w:cs="TH SarabunPSK"/>
                      <w:i/>
                      <w:iCs/>
                      <w:color w:val="000000" w:themeColor="text1"/>
                      <w:sz w:val="30"/>
                      <w:szCs w:val="30"/>
                      <w:cs/>
                    </w:rPr>
                    <w:t>)</w:t>
                  </w:r>
                </w:p>
              </w:tc>
            </w:tr>
            <w:tr w:rsidR="00A831C6" w:rsidRPr="003B7C5A" w:rsidTr="0047246E">
              <w:trPr>
                <w:trHeight w:val="283"/>
                <w:jc w:val="center"/>
              </w:trPr>
              <w:tc>
                <w:tcPr>
                  <w:tcW w:w="12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831C6" w:rsidRPr="00F108FD" w:rsidRDefault="00A831C6" w:rsidP="00A831C6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0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831C6" w:rsidRPr="00A22D60" w:rsidRDefault="00A831C6" w:rsidP="00A831C6">
                  <w:pPr>
                    <w:tabs>
                      <w:tab w:val="left" w:pos="720"/>
                    </w:tabs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</w:rPr>
                  </w:pPr>
                  <w:r w:rsidRPr="00A22D60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จัดทำสรุปผลการดำเนินงานในแผนงาน/โครงการที่ได้รับงบปร</w:t>
                  </w:r>
                  <w:r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ะมาณของสำนัก/หน่วยงาน </w:t>
                  </w:r>
                  <w:r w:rsidRPr="00A22D60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(13 หน่วยงาน) เพื่อใช้เป็นข้อมูล</w:t>
                  </w:r>
                  <w:r w:rsidRPr="00A22D60"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ข่าวสารในการ</w:t>
                  </w:r>
                  <w:r w:rsidRPr="00A22D60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จัดทำเป็นต้นฉบับ หนังสือรายงานประจำปี </w:t>
                  </w:r>
                  <w:r w:rsidRPr="00A22D60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</w:rPr>
                    <w:t>256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2</w:t>
                  </w:r>
                  <w:r w:rsidRPr="00A22D60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 ของสำนักงานคณะกรรมการการอุดมศึกษาเพื่อเผยแพร่และอ้างอิง</w:t>
                  </w:r>
                  <w:r w:rsidRPr="00A22D60"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ในการศึกษาค้นคว้าต่อไป</w:t>
                  </w:r>
                </w:p>
                <w:p w:rsidR="00A831C6" w:rsidRPr="00E14841" w:rsidRDefault="00A831C6" w:rsidP="00A831C6">
                  <w:pPr>
                    <w:tabs>
                      <w:tab w:val="left" w:pos="540"/>
                      <w:tab w:val="center" w:pos="4153"/>
                      <w:tab w:val="right" w:pos="8306"/>
                    </w:tabs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</w:pPr>
                  <w:r w:rsidRPr="002F18D2">
                    <w:rPr>
                      <w:rFonts w:ascii="TH SarabunPSK" w:hAnsi="TH SarabunPSK" w:cs="TH SarabunPSK"/>
                      <w:color w:val="000000" w:themeColor="text1"/>
                      <w:spacing w:val="-10"/>
                      <w:sz w:val="30"/>
                      <w:szCs w:val="30"/>
                      <w:cs/>
                    </w:rPr>
                    <w:tab/>
                  </w:r>
                  <w:r w:rsidRPr="00E14841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>สำนัก/หน่วยงาน (1</w:t>
                  </w:r>
                  <w:r w:rsidRPr="00E14841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  <w:t>3</w:t>
                  </w:r>
                  <w:r w:rsidRPr="00E14841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 xml:space="preserve"> หน่วยงาน) จัดทำสรุปผลการดำเนินงาน / ความคืบหน้าของแผนงาน/โครงการ การดำเนินการในปีงบประมาณ 25</w:t>
                  </w:r>
                  <w:r w:rsidRPr="00E14841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  <w:t>6</w:t>
                  </w:r>
                  <w:r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2</w:t>
                  </w:r>
                  <w:r w:rsidRPr="00E14841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 xml:space="preserve"> จัดส่งให้กลุ่มงานประชาสัมพันธ์ เพื่อใช้เป็นข้อมูลในการจัดทำต้นฉบับหนังสือรายงานประจำปี พ.ศ. 25</w:t>
                  </w:r>
                  <w:r w:rsidRPr="00E14841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  <w:t>6</w:t>
                  </w:r>
                  <w:r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  <w:t>2</w:t>
                  </w:r>
                  <w:r w:rsidRPr="00E14841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 xml:space="preserve"> ของสำนักงานคณะกรรมการการอุดมศึกษา และจัดเก็บไว้ในศูนย์ข้อมูลข่าวสารของราชการ </w:t>
                  </w:r>
                  <w:r w:rsidRPr="00E14841">
                    <w:rPr>
                      <w:rFonts w:ascii="TH SarabunPSK" w:hAnsi="TH SarabunPSK" w:cs="TH SarabunPSK"/>
                      <w:i/>
                      <w:iCs/>
                      <w:color w:val="000000" w:themeColor="text1"/>
                      <w:sz w:val="30"/>
                      <w:szCs w:val="30"/>
                      <w:cs/>
                    </w:rPr>
                    <w:t>สกอ. (ให้แล้วเสร็จภายในไตรมาสที่ 4 ของปีงบประมาณ 256</w:t>
                  </w:r>
                  <w:r>
                    <w:rPr>
                      <w:rFonts w:ascii="TH SarabunPSK" w:hAnsi="TH SarabunPSK" w:cs="TH SarabunPSK" w:hint="cs"/>
                      <w:i/>
                      <w:iCs/>
                      <w:color w:val="000000" w:themeColor="text1"/>
                      <w:sz w:val="30"/>
                      <w:szCs w:val="30"/>
                      <w:cs/>
                    </w:rPr>
                    <w:t>2</w:t>
                  </w:r>
                  <w:r w:rsidRPr="00E14841">
                    <w:rPr>
                      <w:rFonts w:ascii="TH SarabunPSK" w:hAnsi="TH SarabunPSK" w:cs="TH SarabunPSK"/>
                      <w:i/>
                      <w:iCs/>
                      <w:color w:val="000000" w:themeColor="text1"/>
                      <w:sz w:val="30"/>
                      <w:szCs w:val="30"/>
                      <w:cs/>
                    </w:rPr>
                    <w:t>)</w:t>
                  </w:r>
                </w:p>
              </w:tc>
            </w:tr>
          </w:tbl>
          <w:p w:rsidR="002F054A" w:rsidRPr="00DE6CC4" w:rsidRDefault="002F054A" w:rsidP="00B26A52">
            <w:pPr>
              <w:pStyle w:val="FootnoteText"/>
              <w:spacing w:after="240"/>
              <w:jc w:val="thaiDistribute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</w:pPr>
          </w:p>
        </w:tc>
      </w:tr>
      <w:tr w:rsidR="002F054A" w:rsidRPr="003B7C5A" w:rsidTr="006E0252">
        <w:trPr>
          <w:trHeight w:val="2242"/>
        </w:trPr>
        <w:tc>
          <w:tcPr>
            <w:tcW w:w="9498" w:type="dxa"/>
            <w:gridSpan w:val="3"/>
          </w:tcPr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 xml:space="preserve">การคำนวณคะแนนจากผลการดำเนินงาน : </w:t>
            </w:r>
          </w:p>
          <w:tbl>
            <w:tblPr>
              <w:tblW w:w="925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165"/>
              <w:gridCol w:w="1134"/>
              <w:gridCol w:w="1417"/>
              <w:gridCol w:w="1276"/>
              <w:gridCol w:w="1261"/>
            </w:tblGrid>
            <w:tr w:rsidR="002F054A" w:rsidRPr="003B7C5A" w:rsidTr="00280F21">
              <w:trPr>
                <w:trHeight w:val="902"/>
                <w:jc w:val="center"/>
              </w:trPr>
              <w:tc>
                <w:tcPr>
                  <w:tcW w:w="4165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34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417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276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261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A831C6" w:rsidRPr="003B7C5A" w:rsidTr="00280F21">
              <w:trPr>
                <w:trHeight w:val="856"/>
                <w:jc w:val="center"/>
              </w:trPr>
              <w:tc>
                <w:tcPr>
                  <w:tcW w:w="4165" w:type="dxa"/>
                </w:tcPr>
                <w:p w:rsidR="00A831C6" w:rsidRPr="00E14841" w:rsidRDefault="00A831C6" w:rsidP="00A831C6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6368BF">
                    <w:rPr>
                      <w:rFonts w:ascii="TH SarabunPSK" w:hAnsi="TH SarabunPSK" w:cs="TH SarabunPSK"/>
                      <w:spacing w:val="-6"/>
                      <w:sz w:val="30"/>
                      <w:szCs w:val="30"/>
                      <w:cs/>
                    </w:rPr>
                    <w:t>ระดับความสำเร็จในการเปิดเผยข้อมูลข่าวสาร</w:t>
                  </w:r>
                  <w:r w:rsidRPr="00E14841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ของสำนัก/หน่วยงานตามพระราชบัญญัติข้อมูลข่าวสารของราชการ พ.ศ. 2540</w:t>
                  </w:r>
                </w:p>
              </w:tc>
              <w:tc>
                <w:tcPr>
                  <w:tcW w:w="1134" w:type="dxa"/>
                </w:tcPr>
                <w:p w:rsidR="00A831C6" w:rsidRPr="00E36884" w:rsidRDefault="00A831C6" w:rsidP="00A831C6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3688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ร้อยละ </w:t>
                  </w:r>
                </w:p>
                <w:p w:rsidR="00A831C6" w:rsidRPr="00E36884" w:rsidRDefault="00A831C6" w:rsidP="00A831C6">
                  <w:pPr>
                    <w:spacing w:line="320" w:lineRule="exact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 w:rsidRPr="00E36884">
                    <w:rPr>
                      <w:rFonts w:ascii="TH SarabunPSK" w:hAnsi="TH SarabunPSK" w:cs="TH SarabunPSK"/>
                      <w:sz w:val="30"/>
                      <w:szCs w:val="30"/>
                    </w:rPr>
                    <w:t>5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831C6" w:rsidRDefault="00CB22D8" w:rsidP="00A831C6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ระดับ </w:t>
                  </w:r>
                </w:p>
                <w:p w:rsidR="00CB22D8" w:rsidRDefault="00CB22D8" w:rsidP="00A831C6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831C6" w:rsidRDefault="00CB22D8" w:rsidP="00A831C6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3.00</w:t>
                  </w:r>
                </w:p>
              </w:tc>
              <w:tc>
                <w:tcPr>
                  <w:tcW w:w="12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831C6" w:rsidRDefault="00CB22D8" w:rsidP="00A831C6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0.1500</w:t>
                  </w:r>
                </w:p>
              </w:tc>
            </w:tr>
          </w:tbl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B7C5A" w:rsidRPr="003B7C5A" w:rsidTr="00D134A9">
        <w:trPr>
          <w:trHeight w:val="842"/>
        </w:trPr>
        <w:tc>
          <w:tcPr>
            <w:tcW w:w="9498" w:type="dxa"/>
            <w:gridSpan w:val="3"/>
          </w:tcPr>
          <w:p w:rsidR="00D15992" w:rsidRPr="001A6664" w:rsidRDefault="00D15992" w:rsidP="00D15992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1A666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 :</w:t>
            </w:r>
          </w:p>
          <w:p w:rsidR="00D15992" w:rsidRPr="00C1535A" w:rsidRDefault="00D15992" w:rsidP="00D15992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1A6664"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 w:rsidRPr="00C1535A">
              <w:rPr>
                <w:rFonts w:ascii="TH SarabunPSK" w:hAnsi="TH SarabunPSK" w:cs="TH SarabunPSK"/>
                <w:sz w:val="30"/>
                <w:szCs w:val="30"/>
                <w:cs/>
              </w:rPr>
              <w:t>1.</w:t>
            </w:r>
            <w:r w:rsidRPr="00C1535A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C1535A">
              <w:rPr>
                <w:rFonts w:ascii="TH SarabunPSK" w:hAnsi="TH SarabunPSK" w:cs="TH SarabunPSK"/>
                <w:sz w:val="30"/>
                <w:szCs w:val="30"/>
                <w:cs/>
              </w:rPr>
              <w:t>หน่วยตรวจสอบภายในไม่มีข้อมูลข่าวสารราชการ พ.ศ. 2540</w:t>
            </w:r>
          </w:p>
          <w:p w:rsidR="00D15992" w:rsidRPr="00CC79D8" w:rsidRDefault="00D15992" w:rsidP="00D15992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CC79D8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</w:t>
            </w:r>
            <w:r w:rsidRPr="00CC79D8"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 w:rsidRPr="00CC79D8">
              <w:rPr>
                <w:rFonts w:ascii="TH SarabunPSK" w:hAnsi="TH SarabunPSK" w:cs="TH SarabunPSK"/>
                <w:sz w:val="30"/>
                <w:szCs w:val="30"/>
                <w:cs/>
              </w:rPr>
              <w:t>2.</w:t>
            </w:r>
            <w:r w:rsidRPr="00CC79D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CC79D8">
              <w:rPr>
                <w:rFonts w:ascii="TH SarabunPSK" w:hAnsi="TH SarabunPSK" w:cs="TH SarabunPSK"/>
                <w:sz w:val="30"/>
                <w:szCs w:val="30"/>
                <w:cs/>
              </w:rPr>
              <w:t>มีการกำหนดผู้รับผิดชอบแล้วโดยแต่งตั้งเป็นคณะทำงานเพื่อจัดทำข้อมูล รวบรวม จัดส่งและเผยแพร่ข้อมูลข่าวสาร</w:t>
            </w:r>
          </w:p>
          <w:p w:rsidR="00D15992" w:rsidRPr="00CC79D8" w:rsidRDefault="00D15992" w:rsidP="00D15992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CC79D8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</w:t>
            </w:r>
            <w:r w:rsidRPr="00CC79D8">
              <w:rPr>
                <w:rFonts w:ascii="TH SarabunPSK" w:hAnsi="TH SarabunPSK" w:cs="TH SarabunPSK"/>
                <w:sz w:val="30"/>
                <w:szCs w:val="30"/>
              </w:rPr>
              <w:tab/>
              <w:t>3</w:t>
            </w:r>
            <w:r w:rsidRPr="00CC79D8">
              <w:rPr>
                <w:rFonts w:ascii="TH SarabunPSK" w:hAnsi="TH SarabunPSK" w:cs="TH SarabunPSK"/>
                <w:sz w:val="30"/>
                <w:szCs w:val="30"/>
                <w:cs/>
              </w:rPr>
              <w:t>. มีเว็บไซด์ของกลุ่มตรวจสอบภายในที่เสนอภารกิจของหน่วยตรวจสอบภายใน โดยมีการเชื่อมต่อกับเว็บไซด์ของสำนักงานคณะกรรมการการอุดมศึกษา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</w:p>
          <w:p w:rsidR="00D15992" w:rsidRDefault="00D15992" w:rsidP="00D15992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CC79D8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</w:t>
            </w:r>
            <w:r w:rsidRPr="00CC79D8"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 xml:space="preserve">4. จัดส่งผลปฏิบัติงานและรายละเอียดกิจกรรมที่อยู่ในความรับผิดชอบของกลุ่มตรวจสอบภายใน คือ </w:t>
            </w:r>
          </w:p>
          <w:p w:rsidR="000A5220" w:rsidRPr="00D15992" w:rsidRDefault="00D15992" w:rsidP="00D15992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</w:t>
            </w:r>
            <w:r w:rsidRPr="00CC79D8">
              <w:rPr>
                <w:rFonts w:ascii="TH SarabunPSK" w:hAnsi="TH SarabunPSK" w:cs="TH SarabunPSK"/>
                <w:sz w:val="30"/>
                <w:szCs w:val="30"/>
                <w:cs/>
              </w:rPr>
              <w:t>(1) กฎบัตร (2) แผนการตรวจสอบภายในประจำปีงบประมาณ 256</w:t>
            </w:r>
            <w:r w:rsidRPr="00CC79D8">
              <w:rPr>
                <w:rFonts w:ascii="TH SarabunPSK" w:hAnsi="TH SarabunPSK" w:cs="TH SarabunPSK" w:hint="cs"/>
                <w:sz w:val="30"/>
                <w:szCs w:val="30"/>
                <w:cs/>
              </w:rPr>
              <w:t>1</w:t>
            </w:r>
            <w:r w:rsidRPr="00CC79D8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(3) ผลการปฏิบัติงาน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ปีงบประมาณ พ.ศ. 256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2</w:t>
            </w:r>
          </w:p>
        </w:tc>
      </w:tr>
      <w:tr w:rsidR="003B7C5A" w:rsidRPr="003B7C5A" w:rsidTr="006E0252">
        <w:trPr>
          <w:trHeight w:val="841"/>
        </w:trPr>
        <w:tc>
          <w:tcPr>
            <w:tcW w:w="9498" w:type="dxa"/>
            <w:gridSpan w:val="3"/>
          </w:tcPr>
          <w:p w:rsidR="00E52C4C" w:rsidRDefault="003B7C5A" w:rsidP="00E52C4C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 w:rsidR="0048760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0A5220" w:rsidRPr="00950334" w:rsidRDefault="00522395" w:rsidP="00522395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3B7C5A" w:rsidRPr="003B7C5A" w:rsidTr="006E0252">
        <w:trPr>
          <w:trHeight w:val="838"/>
        </w:trPr>
        <w:tc>
          <w:tcPr>
            <w:tcW w:w="9498" w:type="dxa"/>
            <w:gridSpan w:val="3"/>
          </w:tcPr>
          <w:p w:rsidR="00487609" w:rsidRDefault="00487609" w:rsidP="00487609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อุปสรรคต่อการทำงาน :</w:t>
            </w:r>
          </w:p>
          <w:p w:rsidR="000A5220" w:rsidRPr="000D55E0" w:rsidRDefault="00522395" w:rsidP="00950334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2F054A" w:rsidRPr="003B7C5A" w:rsidTr="006E0252">
        <w:trPr>
          <w:trHeight w:val="851"/>
        </w:trPr>
        <w:tc>
          <w:tcPr>
            <w:tcW w:w="9498" w:type="dxa"/>
            <w:gridSpan w:val="3"/>
          </w:tcPr>
          <w:p w:rsidR="00487609" w:rsidRDefault="00841369" w:rsidP="00FB168E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  <w:r w:rsidR="00962371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  <w:p w:rsidR="00D15992" w:rsidRPr="004E29C5" w:rsidRDefault="00D15992" w:rsidP="00D15992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1A6664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  </w:t>
            </w:r>
            <w:r w:rsidRPr="004E29C5">
              <w:rPr>
                <w:rFonts w:ascii="TH SarabunPSK" w:hAnsi="TH SarabunPSK" w:cs="TH SarabunPSK"/>
                <w:sz w:val="30"/>
                <w:szCs w:val="30"/>
                <w:cs/>
              </w:rPr>
              <w:t>1. หนังสือการมอบหมายหน้าที่ตามคำรับรองการปฏิบัติราชการระดับสำนัก/หน่วยงาน ของกลุ่มตรวจ</w:t>
            </w:r>
            <w:r w:rsidR="00872E24">
              <w:rPr>
                <w:rFonts w:ascii="TH SarabunPSK" w:hAnsi="TH SarabunPSK" w:cs="TH SarabunPSK" w:hint="cs"/>
                <w:sz w:val="30"/>
                <w:szCs w:val="30"/>
                <w:cs/>
              </w:rPr>
              <w:t>สอบ</w:t>
            </w:r>
            <w:r w:rsidRPr="004E29C5">
              <w:rPr>
                <w:rFonts w:ascii="TH SarabunPSK" w:hAnsi="TH SarabunPSK" w:cs="TH SarabunPSK"/>
                <w:sz w:val="30"/>
                <w:szCs w:val="30"/>
                <w:cs/>
              </w:rPr>
              <w:t>ภายใน ประจำปีงบประมาณ พ.ศ. 256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2</w:t>
            </w:r>
            <w:r w:rsidRPr="004E29C5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ที่ ศธ 0511/ พิเศษ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</w:t>
            </w:r>
            <w:r w:rsidRPr="004E29C5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ลงวันที่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4 มกราคม 2562</w:t>
            </w:r>
          </w:p>
          <w:p w:rsidR="00D15992" w:rsidRPr="004E29C5" w:rsidRDefault="00D15992" w:rsidP="00D15992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E29C5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       2. เอกสารที่พิมพ์จากหน้าเว๊บไซต์ของกลุ่มตรวจสอบภายในที่เสนอภารกิจของ</w:t>
            </w:r>
            <w:r w:rsidR="00872E24">
              <w:rPr>
                <w:rFonts w:ascii="TH SarabunPSK" w:hAnsi="TH SarabunPSK" w:cs="TH SarabunPSK" w:hint="cs"/>
                <w:sz w:val="30"/>
                <w:szCs w:val="30"/>
                <w:cs/>
              </w:rPr>
              <w:t>กลุ่ม</w:t>
            </w:r>
            <w:r w:rsidRPr="004E29C5">
              <w:rPr>
                <w:rFonts w:ascii="TH SarabunPSK" w:hAnsi="TH SarabunPSK" w:cs="TH SarabunPSK"/>
                <w:sz w:val="30"/>
                <w:szCs w:val="30"/>
                <w:cs/>
              </w:rPr>
              <w:t>ตรวจสอบภายใน                   โดยมีการเชื่อมต่อกับเว็บไซด์ของสำนักงานคณะกรรมการการอุดมศึกษา</w:t>
            </w:r>
          </w:p>
          <w:p w:rsidR="00D15992" w:rsidRPr="004E29C5" w:rsidRDefault="00D15992" w:rsidP="00D15992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E29C5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       </w:t>
            </w:r>
            <w:r w:rsidRPr="004E29C5">
              <w:rPr>
                <w:rFonts w:ascii="TH SarabunPSK" w:hAnsi="TH SarabunPSK" w:cs="TH SarabunPSK"/>
                <w:sz w:val="30"/>
                <w:szCs w:val="30"/>
              </w:rPr>
              <w:t>3</w:t>
            </w:r>
            <w:r w:rsidRPr="004E29C5">
              <w:rPr>
                <w:rFonts w:ascii="TH SarabunPSK" w:hAnsi="TH SarabunPSK" w:cs="TH SarabunPSK"/>
                <w:sz w:val="30"/>
                <w:szCs w:val="30"/>
                <w:cs/>
              </w:rPr>
              <w:t>. หนังสือส่งข้อมูลข่าวสารข้าราชการ ที่ ศธ 0511/</w:t>
            </w:r>
            <w:r w:rsidRPr="004E29C5">
              <w:rPr>
                <w:rFonts w:ascii="TH SarabunPSK" w:hAnsi="TH SarabunPSK" w:cs="TH SarabunPSK"/>
                <w:sz w:val="30"/>
                <w:szCs w:val="30"/>
              </w:rPr>
              <w:t>8</w:t>
            </w:r>
            <w:r>
              <w:rPr>
                <w:rFonts w:ascii="TH SarabunPSK" w:hAnsi="TH SarabunPSK" w:cs="TH SarabunPSK"/>
                <w:sz w:val="30"/>
                <w:szCs w:val="30"/>
              </w:rPr>
              <w:t>0</w:t>
            </w:r>
            <w:r w:rsidRPr="004E29C5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ลงวันที่ </w:t>
            </w:r>
            <w:r>
              <w:rPr>
                <w:rFonts w:ascii="TH SarabunPSK" w:hAnsi="TH SarabunPSK" w:cs="TH SarabunPSK"/>
                <w:sz w:val="30"/>
                <w:szCs w:val="30"/>
              </w:rPr>
              <w:t>20</w:t>
            </w:r>
            <w:r w:rsidRPr="004E29C5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มีนาคม 256</w:t>
            </w:r>
            <w:r>
              <w:rPr>
                <w:rFonts w:ascii="TH SarabunPSK" w:hAnsi="TH SarabunPSK" w:cs="TH SarabunPSK"/>
                <w:sz w:val="30"/>
                <w:szCs w:val="30"/>
              </w:rPr>
              <w:t>2</w:t>
            </w:r>
            <w:r w:rsidRPr="004E29C5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เพื่อให้กลุ่มประชาสัมพันธ์ สำนักอำนวยการ เผยแพร่ ดังนี้</w:t>
            </w:r>
          </w:p>
          <w:p w:rsidR="00D15992" w:rsidRPr="004E29C5" w:rsidRDefault="00D15992" w:rsidP="00D15992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E29C5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          (1) กฎบัตรการตรวจสอบภายใน (</w:t>
            </w:r>
            <w:r w:rsidRPr="004E29C5">
              <w:rPr>
                <w:rFonts w:ascii="TH SarabunPSK" w:hAnsi="TH SarabunPSK" w:cs="TH SarabunPSK"/>
                <w:sz w:val="30"/>
                <w:szCs w:val="30"/>
              </w:rPr>
              <w:t>Internal Audit Charter</w:t>
            </w:r>
            <w:r w:rsidRPr="004E29C5">
              <w:rPr>
                <w:rFonts w:ascii="TH SarabunPSK" w:hAnsi="TH SarabunPSK" w:cs="TH SarabunPSK"/>
                <w:sz w:val="30"/>
                <w:szCs w:val="30"/>
                <w:cs/>
              </w:rPr>
              <w:t>)</w:t>
            </w:r>
          </w:p>
          <w:p w:rsidR="00D15992" w:rsidRPr="004E29C5" w:rsidRDefault="00D15992" w:rsidP="00D15992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E29C5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          (2) แผนการตรวจสอบภายใน ประจำปีงบประมาณ 256</w:t>
            </w:r>
            <w:r>
              <w:rPr>
                <w:rFonts w:ascii="TH SarabunPSK" w:hAnsi="TH SarabunPSK" w:cs="TH SarabunPSK"/>
                <w:sz w:val="30"/>
                <w:szCs w:val="30"/>
              </w:rPr>
              <w:t>2</w:t>
            </w:r>
          </w:p>
          <w:p w:rsidR="002F0A94" w:rsidRDefault="00D15992" w:rsidP="00950334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4E29C5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          (3) ผลการปฏิบัติงานปีงบประมาณ พ.ศ. 2561 ตั้งแต่เดือนตุลาคม 256</w:t>
            </w:r>
            <w:r>
              <w:rPr>
                <w:rFonts w:ascii="TH SarabunPSK" w:hAnsi="TH SarabunPSK" w:cs="TH SarabunPSK"/>
                <w:sz w:val="30"/>
                <w:szCs w:val="30"/>
              </w:rPr>
              <w:t>1</w:t>
            </w:r>
            <w:r w:rsidRPr="004E29C5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ถึง เดือน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มกราคม 2562</w:t>
            </w:r>
          </w:p>
          <w:p w:rsidR="00566A39" w:rsidRPr="000D55E0" w:rsidRDefault="00566A39" w:rsidP="00950334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</w:tbl>
    <w:p w:rsidR="000C3FE0" w:rsidRPr="00910253" w:rsidRDefault="000C3FE0" w:rsidP="00487609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DE3B3F">
      <w:headerReference w:type="default" r:id="rId8"/>
      <w:footerReference w:type="even" r:id="rId9"/>
      <w:pgSz w:w="11906" w:h="16838"/>
      <w:pgMar w:top="1389" w:right="851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F1D32" w:rsidRDefault="00AF1D32">
      <w:r>
        <w:separator/>
      </w:r>
    </w:p>
  </w:endnote>
  <w:endnote w:type="continuationSeparator" w:id="0">
    <w:p w:rsidR="00AF1D32" w:rsidRDefault="00AF1D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F1D32" w:rsidRDefault="00AF1D32">
      <w:r>
        <w:separator/>
      </w:r>
    </w:p>
  </w:footnote>
  <w:footnote w:type="continuationSeparator" w:id="0">
    <w:p w:rsidR="00AF1D32" w:rsidRDefault="00AF1D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5047DE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254000</wp:posOffset>
              </wp:positionH>
              <wp:positionV relativeFrom="paragraph">
                <wp:posOffset>-97790</wp:posOffset>
              </wp:positionV>
              <wp:extent cx="5712460" cy="457200"/>
              <wp:effectExtent l="0" t="0" r="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12460" cy="457200"/>
                        <a:chOff x="2508" y="587"/>
                        <a:chExt cx="8144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B9586C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รายงานผลการปฏิบัติราชการตามคำรับรองการปฏิบัติราชการของ</w:t>
                            </w:r>
                            <w:r w:rsidR="0047528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กลุ่มตรวจสอบภายใน</w:t>
                            </w:r>
                          </w:p>
                          <w:p w:rsidR="001B7B75" w:rsidRPr="000D3B60" w:rsidRDefault="009D37E4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3F0CC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</w:t>
                            </w:r>
                            <w:r w:rsidR="00E52C4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" o:spid="_x0000_s1026" style="position:absolute;margin-left:20pt;margin-top:-7.7pt;width:449.8pt;height:36pt;z-index:251658240" coordorigin="2508,587" coordsize="8144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B9586C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รายงานผลการปฏิบัติราชการตามคำรับรองการปฏิบัติราชการของ</w:t>
                      </w:r>
                      <w:r w:rsidR="0047528C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กลุ่มตรวจสอบภายใน</w:t>
                      </w:r>
                    </w:p>
                    <w:p w:rsidR="001B7B75" w:rsidRPr="000D3B60" w:rsidRDefault="009D37E4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3F0CC5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</w:t>
                      </w:r>
                      <w:r w:rsidR="00E52C4C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2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200.25pt;height:200.25pt" o:bullet="t">
        <v:imagedata r:id="rId1" o:title="321531-200"/>
      </v:shape>
    </w:pict>
  </w:numPicBullet>
  <w:abstractNum w:abstractNumId="0" w15:restartNumberingAfterBreak="0">
    <w:nsid w:val="22FB27CE"/>
    <w:multiLevelType w:val="hybridMultilevel"/>
    <w:tmpl w:val="A43AB3C8"/>
    <w:lvl w:ilvl="0" w:tplc="A650F5A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4"/>
        <w:szCs w:val="24"/>
        <w:lang w:bidi="th-TH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B2E26B5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2" w15:restartNumberingAfterBreak="0">
    <w:nsid w:val="4ACD6B67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3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716B6D00"/>
    <w:multiLevelType w:val="hybridMultilevel"/>
    <w:tmpl w:val="131EA6E0"/>
    <w:lvl w:ilvl="0" w:tplc="B91E4380">
      <w:start w:val="1"/>
      <w:numFmt w:val="decimal"/>
      <w:lvlText w:val="%1."/>
      <w:lvlJc w:val="left"/>
      <w:pPr>
        <w:ind w:left="20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7" w:hanging="360"/>
      </w:pPr>
    </w:lvl>
    <w:lvl w:ilvl="2" w:tplc="0409001B" w:tentative="1">
      <w:start w:val="1"/>
      <w:numFmt w:val="lowerRoman"/>
      <w:lvlText w:val="%3."/>
      <w:lvlJc w:val="right"/>
      <w:pPr>
        <w:ind w:left="3497" w:hanging="180"/>
      </w:pPr>
    </w:lvl>
    <w:lvl w:ilvl="3" w:tplc="0409000F" w:tentative="1">
      <w:start w:val="1"/>
      <w:numFmt w:val="decimal"/>
      <w:lvlText w:val="%4."/>
      <w:lvlJc w:val="left"/>
      <w:pPr>
        <w:ind w:left="4217" w:hanging="360"/>
      </w:pPr>
    </w:lvl>
    <w:lvl w:ilvl="4" w:tplc="04090019" w:tentative="1">
      <w:start w:val="1"/>
      <w:numFmt w:val="lowerLetter"/>
      <w:lvlText w:val="%5."/>
      <w:lvlJc w:val="left"/>
      <w:pPr>
        <w:ind w:left="4937" w:hanging="360"/>
      </w:pPr>
    </w:lvl>
    <w:lvl w:ilvl="5" w:tplc="0409001B" w:tentative="1">
      <w:start w:val="1"/>
      <w:numFmt w:val="lowerRoman"/>
      <w:lvlText w:val="%6."/>
      <w:lvlJc w:val="right"/>
      <w:pPr>
        <w:ind w:left="5657" w:hanging="180"/>
      </w:pPr>
    </w:lvl>
    <w:lvl w:ilvl="6" w:tplc="0409000F" w:tentative="1">
      <w:start w:val="1"/>
      <w:numFmt w:val="decimal"/>
      <w:lvlText w:val="%7."/>
      <w:lvlJc w:val="left"/>
      <w:pPr>
        <w:ind w:left="6377" w:hanging="360"/>
      </w:pPr>
    </w:lvl>
    <w:lvl w:ilvl="7" w:tplc="04090019" w:tentative="1">
      <w:start w:val="1"/>
      <w:numFmt w:val="lowerLetter"/>
      <w:lvlText w:val="%8."/>
      <w:lvlJc w:val="left"/>
      <w:pPr>
        <w:ind w:left="7097" w:hanging="360"/>
      </w:pPr>
    </w:lvl>
    <w:lvl w:ilvl="8" w:tplc="0409001B" w:tentative="1">
      <w:start w:val="1"/>
      <w:numFmt w:val="lowerRoman"/>
      <w:lvlText w:val="%9."/>
      <w:lvlJc w:val="right"/>
      <w:pPr>
        <w:ind w:left="7817" w:hanging="180"/>
      </w:pPr>
    </w:lvl>
  </w:abstractNum>
  <w:abstractNum w:abstractNumId="6" w15:restartNumberingAfterBreak="0">
    <w:nsid w:val="785F1D70"/>
    <w:multiLevelType w:val="hybridMultilevel"/>
    <w:tmpl w:val="91EC903C"/>
    <w:lvl w:ilvl="0" w:tplc="F7C02756">
      <w:start w:val="1"/>
      <w:numFmt w:val="bullet"/>
      <w:lvlText w:val=""/>
      <w:lvlPicBulletId w:val="0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  <w:sz w:val="24"/>
        <w:szCs w:val="24"/>
        <w:lang w:bidi="th-TH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0"/>
  </w:num>
  <w:num w:numId="6">
    <w:abstractNumId w:val="2"/>
  </w:num>
  <w:num w:numId="7">
    <w:abstractNumId w:val="1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3A01"/>
    <w:rsid w:val="0000360D"/>
    <w:rsid w:val="000246DC"/>
    <w:rsid w:val="00025C73"/>
    <w:rsid w:val="00031EAA"/>
    <w:rsid w:val="000367E0"/>
    <w:rsid w:val="000539CC"/>
    <w:rsid w:val="00061364"/>
    <w:rsid w:val="0007652E"/>
    <w:rsid w:val="00086869"/>
    <w:rsid w:val="00093D69"/>
    <w:rsid w:val="000A3286"/>
    <w:rsid w:val="000A5220"/>
    <w:rsid w:val="000A7481"/>
    <w:rsid w:val="000B61D2"/>
    <w:rsid w:val="000C06DC"/>
    <w:rsid w:val="000C3FE0"/>
    <w:rsid w:val="000D3B60"/>
    <w:rsid w:val="000D55E0"/>
    <w:rsid w:val="000D60FC"/>
    <w:rsid w:val="000D6395"/>
    <w:rsid w:val="000E60D4"/>
    <w:rsid w:val="00106E78"/>
    <w:rsid w:val="0012187F"/>
    <w:rsid w:val="00130734"/>
    <w:rsid w:val="00135353"/>
    <w:rsid w:val="00154194"/>
    <w:rsid w:val="0018175B"/>
    <w:rsid w:val="00185E58"/>
    <w:rsid w:val="001B140F"/>
    <w:rsid w:val="001B5DAF"/>
    <w:rsid w:val="001B7B75"/>
    <w:rsid w:val="001C07B4"/>
    <w:rsid w:val="001C18FF"/>
    <w:rsid w:val="001C2A69"/>
    <w:rsid w:val="001C39D5"/>
    <w:rsid w:val="001D2FDE"/>
    <w:rsid w:val="001E3D89"/>
    <w:rsid w:val="00235C19"/>
    <w:rsid w:val="00251664"/>
    <w:rsid w:val="002632AB"/>
    <w:rsid w:val="00266EF2"/>
    <w:rsid w:val="00280F21"/>
    <w:rsid w:val="002847E9"/>
    <w:rsid w:val="002D07A9"/>
    <w:rsid w:val="002D0F9B"/>
    <w:rsid w:val="002D2958"/>
    <w:rsid w:val="002D67F4"/>
    <w:rsid w:val="002D7774"/>
    <w:rsid w:val="002F054A"/>
    <w:rsid w:val="002F0A94"/>
    <w:rsid w:val="00331673"/>
    <w:rsid w:val="00335345"/>
    <w:rsid w:val="00335C4D"/>
    <w:rsid w:val="003430B3"/>
    <w:rsid w:val="00344219"/>
    <w:rsid w:val="0034641C"/>
    <w:rsid w:val="00356974"/>
    <w:rsid w:val="00370876"/>
    <w:rsid w:val="003722D8"/>
    <w:rsid w:val="00382C09"/>
    <w:rsid w:val="00382DD0"/>
    <w:rsid w:val="003B7C5A"/>
    <w:rsid w:val="003C016E"/>
    <w:rsid w:val="003C2C30"/>
    <w:rsid w:val="003E0FCD"/>
    <w:rsid w:val="003E1BC4"/>
    <w:rsid w:val="003E4227"/>
    <w:rsid w:val="003F0CC5"/>
    <w:rsid w:val="004032BC"/>
    <w:rsid w:val="00420AFB"/>
    <w:rsid w:val="00426790"/>
    <w:rsid w:val="004306B6"/>
    <w:rsid w:val="0043284A"/>
    <w:rsid w:val="00436A70"/>
    <w:rsid w:val="00443E73"/>
    <w:rsid w:val="00453A01"/>
    <w:rsid w:val="004572D8"/>
    <w:rsid w:val="004640F2"/>
    <w:rsid w:val="00466391"/>
    <w:rsid w:val="0047246E"/>
    <w:rsid w:val="0047528C"/>
    <w:rsid w:val="00487609"/>
    <w:rsid w:val="00490606"/>
    <w:rsid w:val="004B1D7E"/>
    <w:rsid w:val="004C3B2B"/>
    <w:rsid w:val="004C5E52"/>
    <w:rsid w:val="005047DE"/>
    <w:rsid w:val="00516FD7"/>
    <w:rsid w:val="00522395"/>
    <w:rsid w:val="005437F6"/>
    <w:rsid w:val="00546DE3"/>
    <w:rsid w:val="00566A39"/>
    <w:rsid w:val="0057115A"/>
    <w:rsid w:val="005725B6"/>
    <w:rsid w:val="0058298B"/>
    <w:rsid w:val="00596721"/>
    <w:rsid w:val="005B1BF3"/>
    <w:rsid w:val="005B60E0"/>
    <w:rsid w:val="005B7119"/>
    <w:rsid w:val="005C07F8"/>
    <w:rsid w:val="005C159C"/>
    <w:rsid w:val="005D7E04"/>
    <w:rsid w:val="005F05DA"/>
    <w:rsid w:val="0060158F"/>
    <w:rsid w:val="0061749F"/>
    <w:rsid w:val="00637718"/>
    <w:rsid w:val="00642568"/>
    <w:rsid w:val="00680463"/>
    <w:rsid w:val="00682347"/>
    <w:rsid w:val="00690952"/>
    <w:rsid w:val="006C2351"/>
    <w:rsid w:val="006C7B37"/>
    <w:rsid w:val="006D7BBB"/>
    <w:rsid w:val="006E0252"/>
    <w:rsid w:val="006F0B4F"/>
    <w:rsid w:val="006F1043"/>
    <w:rsid w:val="006F1B42"/>
    <w:rsid w:val="006F6DAF"/>
    <w:rsid w:val="007028D9"/>
    <w:rsid w:val="00707DA8"/>
    <w:rsid w:val="00710080"/>
    <w:rsid w:val="00710AC9"/>
    <w:rsid w:val="00712050"/>
    <w:rsid w:val="007131DC"/>
    <w:rsid w:val="007176B6"/>
    <w:rsid w:val="007208CD"/>
    <w:rsid w:val="00726AE7"/>
    <w:rsid w:val="007415B9"/>
    <w:rsid w:val="00757110"/>
    <w:rsid w:val="007605D4"/>
    <w:rsid w:val="00764DED"/>
    <w:rsid w:val="007706C4"/>
    <w:rsid w:val="007A21D4"/>
    <w:rsid w:val="007A5E7D"/>
    <w:rsid w:val="007E6D75"/>
    <w:rsid w:val="007F194B"/>
    <w:rsid w:val="007F3961"/>
    <w:rsid w:val="007F7EA2"/>
    <w:rsid w:val="00802C6A"/>
    <w:rsid w:val="00806891"/>
    <w:rsid w:val="00815B1B"/>
    <w:rsid w:val="00827BBF"/>
    <w:rsid w:val="00827CB3"/>
    <w:rsid w:val="008328CD"/>
    <w:rsid w:val="00841369"/>
    <w:rsid w:val="00841D3C"/>
    <w:rsid w:val="00846868"/>
    <w:rsid w:val="008503D5"/>
    <w:rsid w:val="00854223"/>
    <w:rsid w:val="00856178"/>
    <w:rsid w:val="00857347"/>
    <w:rsid w:val="00870555"/>
    <w:rsid w:val="00872E24"/>
    <w:rsid w:val="0087746A"/>
    <w:rsid w:val="008A4E84"/>
    <w:rsid w:val="008D27EB"/>
    <w:rsid w:val="008E45ED"/>
    <w:rsid w:val="008E67FD"/>
    <w:rsid w:val="008F2F4D"/>
    <w:rsid w:val="008F792A"/>
    <w:rsid w:val="00900054"/>
    <w:rsid w:val="00910253"/>
    <w:rsid w:val="009332B8"/>
    <w:rsid w:val="009373FD"/>
    <w:rsid w:val="00950334"/>
    <w:rsid w:val="00962371"/>
    <w:rsid w:val="00962B83"/>
    <w:rsid w:val="00965A67"/>
    <w:rsid w:val="00991518"/>
    <w:rsid w:val="00994FC2"/>
    <w:rsid w:val="0099556A"/>
    <w:rsid w:val="009B23DE"/>
    <w:rsid w:val="009C12E1"/>
    <w:rsid w:val="009D37E4"/>
    <w:rsid w:val="009D395D"/>
    <w:rsid w:val="009F3843"/>
    <w:rsid w:val="009F62A4"/>
    <w:rsid w:val="00A047E3"/>
    <w:rsid w:val="00A13D2C"/>
    <w:rsid w:val="00A147BB"/>
    <w:rsid w:val="00A155E3"/>
    <w:rsid w:val="00A21B19"/>
    <w:rsid w:val="00A303B1"/>
    <w:rsid w:val="00A325E0"/>
    <w:rsid w:val="00A33B2A"/>
    <w:rsid w:val="00A4208E"/>
    <w:rsid w:val="00A50AE4"/>
    <w:rsid w:val="00A51398"/>
    <w:rsid w:val="00A541E6"/>
    <w:rsid w:val="00A560E5"/>
    <w:rsid w:val="00A74F3A"/>
    <w:rsid w:val="00A831C6"/>
    <w:rsid w:val="00A86C64"/>
    <w:rsid w:val="00AB4406"/>
    <w:rsid w:val="00AB6FBE"/>
    <w:rsid w:val="00AB78EA"/>
    <w:rsid w:val="00AC2F65"/>
    <w:rsid w:val="00AE166A"/>
    <w:rsid w:val="00AF037B"/>
    <w:rsid w:val="00AF0624"/>
    <w:rsid w:val="00AF1D32"/>
    <w:rsid w:val="00AF1D95"/>
    <w:rsid w:val="00AF2A6F"/>
    <w:rsid w:val="00B04EAA"/>
    <w:rsid w:val="00B26A52"/>
    <w:rsid w:val="00B5406D"/>
    <w:rsid w:val="00B67D46"/>
    <w:rsid w:val="00B76FCB"/>
    <w:rsid w:val="00B834C3"/>
    <w:rsid w:val="00B9586C"/>
    <w:rsid w:val="00BA1A21"/>
    <w:rsid w:val="00BB2E91"/>
    <w:rsid w:val="00BB5B14"/>
    <w:rsid w:val="00BC4597"/>
    <w:rsid w:val="00BC5E9D"/>
    <w:rsid w:val="00BC746C"/>
    <w:rsid w:val="00C05ABF"/>
    <w:rsid w:val="00C06017"/>
    <w:rsid w:val="00C6134E"/>
    <w:rsid w:val="00C67D71"/>
    <w:rsid w:val="00CB22D8"/>
    <w:rsid w:val="00CE50B1"/>
    <w:rsid w:val="00CF0196"/>
    <w:rsid w:val="00CF3A4A"/>
    <w:rsid w:val="00CF45AF"/>
    <w:rsid w:val="00D134A9"/>
    <w:rsid w:val="00D14C29"/>
    <w:rsid w:val="00D15992"/>
    <w:rsid w:val="00D26B5D"/>
    <w:rsid w:val="00D43F4A"/>
    <w:rsid w:val="00D45272"/>
    <w:rsid w:val="00D45D22"/>
    <w:rsid w:val="00D553D4"/>
    <w:rsid w:val="00D6022A"/>
    <w:rsid w:val="00D63723"/>
    <w:rsid w:val="00D816DE"/>
    <w:rsid w:val="00D849B7"/>
    <w:rsid w:val="00D97ED4"/>
    <w:rsid w:val="00DA3363"/>
    <w:rsid w:val="00DA5582"/>
    <w:rsid w:val="00DC244A"/>
    <w:rsid w:val="00DE1A2C"/>
    <w:rsid w:val="00DE3B3F"/>
    <w:rsid w:val="00DE5095"/>
    <w:rsid w:val="00DE6CC4"/>
    <w:rsid w:val="00DF0979"/>
    <w:rsid w:val="00DF2CE3"/>
    <w:rsid w:val="00DF5A0B"/>
    <w:rsid w:val="00E04588"/>
    <w:rsid w:val="00E13428"/>
    <w:rsid w:val="00E32C2D"/>
    <w:rsid w:val="00E36884"/>
    <w:rsid w:val="00E36CAD"/>
    <w:rsid w:val="00E379B3"/>
    <w:rsid w:val="00E40020"/>
    <w:rsid w:val="00E52C4C"/>
    <w:rsid w:val="00E63690"/>
    <w:rsid w:val="00E70398"/>
    <w:rsid w:val="00E873D6"/>
    <w:rsid w:val="00EC4F92"/>
    <w:rsid w:val="00EF441F"/>
    <w:rsid w:val="00EF49EB"/>
    <w:rsid w:val="00EF594D"/>
    <w:rsid w:val="00EF751B"/>
    <w:rsid w:val="00F04C1B"/>
    <w:rsid w:val="00F06FE3"/>
    <w:rsid w:val="00F1013C"/>
    <w:rsid w:val="00F27EE1"/>
    <w:rsid w:val="00F52E7F"/>
    <w:rsid w:val="00F66892"/>
    <w:rsid w:val="00F73062"/>
    <w:rsid w:val="00F7458E"/>
    <w:rsid w:val="00F77139"/>
    <w:rsid w:val="00F777A5"/>
    <w:rsid w:val="00F800B7"/>
    <w:rsid w:val="00FB168E"/>
    <w:rsid w:val="00FB2183"/>
    <w:rsid w:val="00FC1974"/>
    <w:rsid w:val="00FC7650"/>
    <w:rsid w:val="00FD5F32"/>
    <w:rsid w:val="00FF69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C132043"/>
  <w15:docId w15:val="{13DE272D-7458-4AE0-94A9-B869E882D4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D37E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605D4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7605D4"/>
    <w:rPr>
      <w:rFonts w:ascii="Tahoma" w:eastAsia="Times New Roman" w:hAnsi="Tahoma" w:cs="Angsana New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958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hidarat.bun\Desktop\&#3626;&#3605;&#3611;\&#3605;&#3633;&#3623;&#3594;&#3637;&#3657;&#3623;&#3633;&#3604;&#3607;&#3637;&#3656;%20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09E4B9-ACB2-418F-911B-4842F83BA6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ตัวชี้วัดที่ 1</Template>
  <TotalTime>3</TotalTime>
  <Pages>3</Pages>
  <Words>960</Words>
  <Characters>5473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ธิดารัตน์ บุณยรัตวณิช</dc:creator>
  <cp:lastModifiedBy>ธิดารัตน์ บุณยรัตวณิช</cp:lastModifiedBy>
  <cp:revision>8</cp:revision>
  <cp:lastPrinted>2019-06-11T07:32:00Z</cp:lastPrinted>
  <dcterms:created xsi:type="dcterms:W3CDTF">2019-05-16T04:22:00Z</dcterms:created>
  <dcterms:modified xsi:type="dcterms:W3CDTF">2019-06-11T09:20:00Z</dcterms:modified>
</cp:coreProperties>
</file>